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6DEAB6" w14:textId="77777777" w:rsidR="00CA4728" w:rsidRPr="00920766" w:rsidRDefault="00CA4728" w:rsidP="00CA47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58D1EE2E" w14:textId="41034FBE" w:rsidR="00CA4728" w:rsidRPr="00920766" w:rsidRDefault="00990025" w:rsidP="00990025">
      <w:pPr>
        <w:tabs>
          <w:tab w:val="center" w:pos="4513"/>
          <w:tab w:val="left" w:pos="683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77. </w:t>
      </w:r>
      <w:bookmarkStart w:id="0" w:name="_GoBack"/>
      <w:bookmarkEnd w:id="0"/>
      <w:r w:rsidR="00541DDC">
        <w:rPr>
          <w:rFonts w:ascii="TH SarabunPSK" w:hAnsi="TH SarabunPSK" w:cs="TH SarabunPSK"/>
          <w:b/>
          <w:bCs/>
          <w:sz w:val="40"/>
          <w:szCs w:val="40"/>
        </w:rPr>
        <w:t>Phenytoin sodium 250</w:t>
      </w:r>
      <w:r w:rsidR="00CA4728" w:rsidRPr="00920766">
        <w:rPr>
          <w:rFonts w:ascii="TH SarabunPSK" w:hAnsi="TH SarabunPSK" w:cs="TH SarabunPSK"/>
          <w:b/>
          <w:bCs/>
          <w:sz w:val="40"/>
          <w:szCs w:val="40"/>
        </w:rPr>
        <w:t xml:space="preserve"> mg</w:t>
      </w:r>
      <w:r w:rsidR="00CA4728">
        <w:rPr>
          <w:rFonts w:ascii="TH SarabunPSK" w:hAnsi="TH SarabunPSK" w:cs="TH SarabunPSK"/>
          <w:b/>
          <w:bCs/>
          <w:sz w:val="40"/>
          <w:szCs w:val="40"/>
        </w:rPr>
        <w:t xml:space="preserve"> injection</w:t>
      </w:r>
    </w:p>
    <w:p w14:paraId="08AB3F0B" w14:textId="77777777" w:rsidR="00CA4728" w:rsidRPr="00920766" w:rsidRDefault="00CA4728" w:rsidP="00CA4728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C9E44CA" w14:textId="32AFE8DA" w:rsidR="00CA4728" w:rsidRPr="00920766" w:rsidRDefault="00CA4728" w:rsidP="00CA472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430BE">
        <w:rPr>
          <w:rFonts w:ascii="TH SarabunPSK" w:hAnsi="TH SarabunPSK" w:cs="TH SarabunPSK"/>
          <w:sz w:val="32"/>
          <w:szCs w:val="32"/>
        </w:rPr>
        <w:t>Phenytoin sodium 250</w:t>
      </w:r>
      <w:r w:rsidRPr="00CA4728">
        <w:rPr>
          <w:rFonts w:ascii="TH SarabunPSK" w:hAnsi="TH SarabunPSK" w:cs="TH SarabunPSK"/>
          <w:sz w:val="32"/>
          <w:szCs w:val="32"/>
        </w:rPr>
        <w:t xml:space="preserve"> mg for injection</w:t>
      </w:r>
    </w:p>
    <w:p w14:paraId="4EC1D146" w14:textId="77777777" w:rsidR="00CA4728" w:rsidRPr="00920766" w:rsidRDefault="00CA4728" w:rsidP="00CA47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5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CA4728" w:rsidRPr="00A56F3B" w14:paraId="17DAAF83" w14:textId="77777777" w:rsidTr="00851F9B">
        <w:tc>
          <w:tcPr>
            <w:tcW w:w="500" w:type="dxa"/>
          </w:tcPr>
          <w:p w14:paraId="7C8646BD" w14:textId="77777777" w:rsidR="00CA4728" w:rsidRPr="00DD3B3F" w:rsidRDefault="00CA4728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14:paraId="4654B878" w14:textId="77777777" w:rsidR="00CA4728" w:rsidRPr="00DD3B3F" w:rsidRDefault="00CA4728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14:paraId="3B35BE84" w14:textId="3EF2203A" w:rsidR="00CA4728" w:rsidRPr="0092389F" w:rsidRDefault="00CA4728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4728">
              <w:rPr>
                <w:rFonts w:ascii="TH SarabunPSK" w:hAnsi="TH SarabunPSK" w:cs="TH SarabunPSK"/>
                <w:sz w:val="32"/>
                <w:szCs w:val="32"/>
                <w:cs/>
              </w:rPr>
              <w:t>เป็น</w:t>
            </w:r>
            <w:r w:rsidR="00C03FA0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สารละลายปราศจากเชื้อ ใส ไม่มีสี</w:t>
            </w:r>
            <w:r w:rsidR="009238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สำหรับฉีดเข้าทางหลอดเลือดดำ</w:t>
            </w:r>
          </w:p>
        </w:tc>
      </w:tr>
      <w:tr w:rsidR="00CA4728" w:rsidRPr="00A56F3B" w14:paraId="24F09F70" w14:textId="77777777" w:rsidTr="00851F9B">
        <w:tc>
          <w:tcPr>
            <w:tcW w:w="500" w:type="dxa"/>
          </w:tcPr>
          <w:p w14:paraId="3B8BFB19" w14:textId="77777777" w:rsidR="00CA4728" w:rsidRPr="00DD3B3F" w:rsidRDefault="00CA4728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14:paraId="042CC501" w14:textId="77777777" w:rsidR="00CA4728" w:rsidRPr="00DD3B3F" w:rsidRDefault="00CA4728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14:paraId="448E5F73" w14:textId="599A37FB" w:rsidR="000E03D7" w:rsidRPr="00A56F3B" w:rsidRDefault="00CA4728" w:rsidP="006D43AD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A47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ประกอบด้วยตัวยา </w:t>
            </w:r>
            <w:r w:rsidR="002A1249">
              <w:rPr>
                <w:rFonts w:ascii="TH SarabunPSK" w:hAnsi="TH SarabunPSK" w:cs="TH SarabunPSK"/>
                <w:sz w:val="32"/>
                <w:szCs w:val="32"/>
              </w:rPr>
              <w:t xml:space="preserve">Phenytoin sodium 50 mg </w:t>
            </w:r>
            <w:r w:rsidR="002A12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 </w:t>
            </w:r>
            <w:r w:rsidR="002A1249">
              <w:rPr>
                <w:rFonts w:ascii="TH SarabunPSK" w:hAnsi="TH SarabunPSK" w:cs="TH SarabunPSK"/>
                <w:sz w:val="32"/>
                <w:szCs w:val="32"/>
              </w:rPr>
              <w:t xml:space="preserve">1 ml </w:t>
            </w:r>
            <w:r w:rsidR="00731AE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ของสารละลายผสมของ </w:t>
            </w:r>
            <w:r w:rsidR="00731AE9">
              <w:rPr>
                <w:rFonts w:ascii="TH SarabunPSK" w:hAnsi="TH SarabunPSK" w:cs="TH SarabunPSK"/>
                <w:sz w:val="32"/>
                <w:szCs w:val="32"/>
              </w:rPr>
              <w:t xml:space="preserve">propylene glycol </w:t>
            </w:r>
            <w:r w:rsidR="00731AE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="00731AE9">
              <w:rPr>
                <w:rFonts w:ascii="TH SarabunPSK" w:hAnsi="TH SarabunPSK" w:cs="TH SarabunPSK"/>
                <w:sz w:val="32"/>
                <w:szCs w:val="32"/>
              </w:rPr>
              <w:t>ethanol in water for injection</w:t>
            </w:r>
            <w:r w:rsidR="000E03D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E03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หรือประกอบด้วยตัวยา </w:t>
            </w:r>
            <w:r w:rsidR="000E03D7">
              <w:rPr>
                <w:rFonts w:ascii="TH SarabunPSK" w:hAnsi="TH SarabunPSK" w:cs="TH SarabunPSK"/>
                <w:sz w:val="32"/>
                <w:szCs w:val="32"/>
              </w:rPr>
              <w:t xml:space="preserve">phenytoin sodium 5% w/v </w:t>
            </w:r>
            <w:r w:rsidR="000E03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ในสารละลายผสมของ </w:t>
            </w:r>
            <w:r w:rsidR="000E03D7">
              <w:rPr>
                <w:rFonts w:ascii="TH SarabunPSK" w:hAnsi="TH SarabunPSK" w:cs="TH SarabunPSK"/>
                <w:sz w:val="32"/>
                <w:szCs w:val="32"/>
              </w:rPr>
              <w:t xml:space="preserve">propylene glycol 40% v/v </w:t>
            </w:r>
            <w:r w:rsidR="000E03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="000E03D7">
              <w:rPr>
                <w:rFonts w:ascii="TH SarabunPSK" w:hAnsi="TH SarabunPSK" w:cs="TH SarabunPSK"/>
                <w:sz w:val="32"/>
                <w:szCs w:val="32"/>
              </w:rPr>
              <w:t>ethanol 10% v/v in water for injection</w:t>
            </w:r>
          </w:p>
        </w:tc>
      </w:tr>
      <w:tr w:rsidR="000E03D7" w:rsidRPr="00A56F3B" w14:paraId="7DAA4EB1" w14:textId="77777777" w:rsidTr="00851F9B">
        <w:tc>
          <w:tcPr>
            <w:tcW w:w="500" w:type="dxa"/>
          </w:tcPr>
          <w:p w14:paraId="6F91615F" w14:textId="2A2EF828" w:rsidR="000E03D7" w:rsidRPr="00DD3B3F" w:rsidRDefault="000E03D7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2.3</w:t>
            </w:r>
          </w:p>
        </w:tc>
        <w:tc>
          <w:tcPr>
            <w:tcW w:w="1383" w:type="dxa"/>
          </w:tcPr>
          <w:p w14:paraId="37517166" w14:textId="7211F39A" w:rsidR="000E03D7" w:rsidRPr="00DD3B3F" w:rsidRDefault="000E03D7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ขนาดบรรจุ</w:t>
            </w:r>
          </w:p>
        </w:tc>
        <w:tc>
          <w:tcPr>
            <w:tcW w:w="7293" w:type="dxa"/>
            <w:vAlign w:val="center"/>
          </w:tcPr>
          <w:p w14:paraId="4A782182" w14:textId="4A886562" w:rsidR="000E03D7" w:rsidRPr="00CA4728" w:rsidRDefault="000E03D7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มิลลิลิตร</w:t>
            </w:r>
          </w:p>
        </w:tc>
      </w:tr>
      <w:tr w:rsidR="00CA4728" w:rsidRPr="00545BE9" w14:paraId="24150845" w14:textId="77777777" w:rsidTr="00851F9B">
        <w:tc>
          <w:tcPr>
            <w:tcW w:w="500" w:type="dxa"/>
          </w:tcPr>
          <w:p w14:paraId="3E214B4D" w14:textId="04EA3A83" w:rsidR="00CA4728" w:rsidRPr="00DD3B3F" w:rsidRDefault="00CA4728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0E03D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14:paraId="1E52AAFB" w14:textId="77777777" w:rsidR="00CA4728" w:rsidRPr="00DD3B3F" w:rsidRDefault="00CA4728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14:paraId="64762923" w14:textId="24C99B1D" w:rsidR="00CA4728" w:rsidRPr="00545BE9" w:rsidRDefault="00CA4728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4728"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บรรจุในภาชนะบรรจุยาฉีดปราศจากเชื้อ</w:t>
            </w:r>
            <w:r w:rsidR="00D163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16397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บรรจุภัณฑ์ป้องกันแสง</w:t>
            </w:r>
          </w:p>
        </w:tc>
      </w:tr>
      <w:tr w:rsidR="00CA4728" w:rsidRPr="00DD3B3F" w14:paraId="04A2593E" w14:textId="77777777" w:rsidTr="00851F9B">
        <w:trPr>
          <w:trHeight w:val="1471"/>
        </w:trPr>
        <w:tc>
          <w:tcPr>
            <w:tcW w:w="500" w:type="dxa"/>
          </w:tcPr>
          <w:p w14:paraId="55EB0FC3" w14:textId="5BD55CC1" w:rsidR="00CA4728" w:rsidRPr="00DD3B3F" w:rsidRDefault="00CA4728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0E03D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83" w:type="dxa"/>
          </w:tcPr>
          <w:p w14:paraId="35C89DBB" w14:textId="77777777" w:rsidR="00CA4728" w:rsidRPr="00DD3B3F" w:rsidRDefault="00CA4728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14:paraId="31BFA8DB" w14:textId="77777777" w:rsidR="00F91863" w:rsidRDefault="00F91863" w:rsidP="00F9186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      </w:r>
          </w:p>
          <w:p w14:paraId="20BDB2BA" w14:textId="77777777" w:rsidR="00F91863" w:rsidRPr="00CE77C5" w:rsidRDefault="00F91863" w:rsidP="00F918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E77C5">
              <w:rPr>
                <w:rFonts w:ascii="TH SarabunPSK" w:hAnsi="TH SarabunPSK" w:cs="TH SarabunPSK"/>
                <w:sz w:val="32"/>
                <w:szCs w:val="32"/>
                <w:cs/>
              </w:rPr>
              <w:t>บนภาชนะบรรจุยา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      </w:r>
          </w:p>
          <w:p w14:paraId="0413BF66" w14:textId="10BCB02F" w:rsidR="00CA4728" w:rsidRPr="00DD3B3F" w:rsidRDefault="00CA4728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93637D8" w14:textId="77777777" w:rsidR="00CA4728" w:rsidRPr="00920766" w:rsidRDefault="00CA4728" w:rsidP="00CA47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14:paraId="50090839" w14:textId="69AF3076" w:rsidR="00CA4728" w:rsidRPr="0015515F" w:rsidRDefault="00CA4728" w:rsidP="00CA4728">
      <w:pPr>
        <w:pStyle w:val="Default"/>
        <w:rPr>
          <w:b/>
          <w:bCs/>
          <w:sz w:val="32"/>
          <w:szCs w:val="32"/>
        </w:rPr>
      </w:pPr>
      <w:r w:rsidRPr="00920766">
        <w:rPr>
          <w:b/>
          <w:bCs/>
          <w:sz w:val="32"/>
          <w:szCs w:val="32"/>
        </w:rPr>
        <w:t>3.1 Finished product specification:</w:t>
      </w:r>
      <w:r w:rsidR="00D62A1A">
        <w:rPr>
          <w:b/>
          <w:bCs/>
          <w:sz w:val="32"/>
          <w:szCs w:val="32"/>
        </w:rPr>
        <w:t xml:space="preserve"> Phenytoin sodium injection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3636"/>
        <w:gridCol w:w="5244"/>
      </w:tblGrid>
      <w:tr w:rsidR="00CA4728" w:rsidRPr="00920766" w14:paraId="41983E06" w14:textId="77777777" w:rsidTr="00F3548E">
        <w:tc>
          <w:tcPr>
            <w:tcW w:w="475" w:type="dxa"/>
          </w:tcPr>
          <w:p w14:paraId="058D59BD" w14:textId="77777777" w:rsidR="00CA4728" w:rsidRPr="00920766" w:rsidRDefault="00CA4728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36" w:type="dxa"/>
          </w:tcPr>
          <w:p w14:paraId="1AB851C6" w14:textId="77777777" w:rsidR="00CA4728" w:rsidRPr="00920766" w:rsidRDefault="00CA4728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244" w:type="dxa"/>
          </w:tcPr>
          <w:p w14:paraId="2C25CF8E" w14:textId="77777777" w:rsidR="00CA4728" w:rsidRPr="00920766" w:rsidRDefault="00CA4728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CA4728" w:rsidRPr="00920766" w14:paraId="35ED8B5B" w14:textId="77777777" w:rsidTr="00F3548E">
        <w:tc>
          <w:tcPr>
            <w:tcW w:w="475" w:type="dxa"/>
          </w:tcPr>
          <w:p w14:paraId="089031F1" w14:textId="77777777" w:rsidR="00CA4728" w:rsidRPr="00920766" w:rsidRDefault="00CA4728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14:paraId="1ED8A226" w14:textId="77777777" w:rsidR="00CA4728" w:rsidRPr="00920766" w:rsidRDefault="00CA4728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244" w:type="dxa"/>
          </w:tcPr>
          <w:p w14:paraId="77D15D19" w14:textId="77777777" w:rsidR="00CA4728" w:rsidRPr="00920766" w:rsidRDefault="00CA4728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A47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CA4728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CA4728" w:rsidRPr="00920766" w14:paraId="4E7E2F2A" w14:textId="77777777" w:rsidTr="00F3548E">
        <w:tc>
          <w:tcPr>
            <w:tcW w:w="475" w:type="dxa"/>
          </w:tcPr>
          <w:p w14:paraId="750804E3" w14:textId="77777777" w:rsidR="00CA4728" w:rsidRPr="00920766" w:rsidRDefault="00CA4728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36" w:type="dxa"/>
          </w:tcPr>
          <w:p w14:paraId="4FB068B5" w14:textId="77777777" w:rsidR="00CA4728" w:rsidRPr="00920766" w:rsidRDefault="00CA4728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244" w:type="dxa"/>
          </w:tcPr>
          <w:p w14:paraId="3DADC57D" w14:textId="29969524" w:rsidR="00CA4728" w:rsidRPr="00920766" w:rsidRDefault="00CA4728" w:rsidP="00851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A4728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4860A0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CA4728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 w:rsidR="004860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A472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4860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A4728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4860A0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CA4728">
              <w:rPr>
                <w:rFonts w:ascii="TH SarabunPSK" w:hAnsi="TH SarabunPSK" w:cs="TH SarabunPSK"/>
                <w:sz w:val="32"/>
                <w:szCs w:val="32"/>
              </w:rPr>
              <w:t>.0% LA</w:t>
            </w:r>
            <w:r w:rsidR="00AA3A7C">
              <w:rPr>
                <w:rFonts w:ascii="TH SarabunPSK" w:eastAsia="Calibri" w:hAnsi="TH SarabunPSK" w:cs="TH SarabunPSK"/>
                <w:sz w:val="32"/>
                <w:szCs w:val="32"/>
              </w:rPr>
              <w:t xml:space="preserve"> of </w:t>
            </w:r>
            <w:r w:rsidR="004860A0">
              <w:rPr>
                <w:rFonts w:ascii="TH SarabunPSK" w:eastAsia="Calibri" w:hAnsi="TH SarabunPSK" w:cs="TH SarabunPSK"/>
                <w:sz w:val="32"/>
                <w:szCs w:val="32"/>
              </w:rPr>
              <w:t>phenytoin sodium</w:t>
            </w:r>
          </w:p>
        </w:tc>
      </w:tr>
      <w:tr w:rsidR="00CA4728" w:rsidRPr="00920766" w14:paraId="737965DB" w14:textId="77777777" w:rsidTr="00F3548E">
        <w:tc>
          <w:tcPr>
            <w:tcW w:w="475" w:type="dxa"/>
          </w:tcPr>
          <w:p w14:paraId="59E44788" w14:textId="77777777" w:rsidR="00CA4728" w:rsidRPr="00920766" w:rsidRDefault="00CA4728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36" w:type="dxa"/>
          </w:tcPr>
          <w:p w14:paraId="25990E1D" w14:textId="06E148D0" w:rsidR="00CA4728" w:rsidRPr="00920766" w:rsidRDefault="00F3548E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244" w:type="dxa"/>
          </w:tcPr>
          <w:p w14:paraId="7BBF42FA" w14:textId="485325D9" w:rsidR="00CA4728" w:rsidRPr="00920766" w:rsidRDefault="00F3548E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0.3 EU/mg </w:t>
            </w:r>
          </w:p>
        </w:tc>
      </w:tr>
      <w:tr w:rsidR="00CA4728" w:rsidRPr="00920766" w14:paraId="0FF4AF11" w14:textId="77777777" w:rsidTr="00F3548E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14:paraId="13457846" w14:textId="77777777" w:rsidR="00CA4728" w:rsidRPr="00920766" w:rsidRDefault="00CA4728" w:rsidP="00851F9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636" w:type="dxa"/>
          </w:tcPr>
          <w:p w14:paraId="6B23D6B1" w14:textId="7CFDED5A" w:rsidR="00CA4728" w:rsidRPr="00920766" w:rsidRDefault="00F3548E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244" w:type="dxa"/>
          </w:tcPr>
          <w:p w14:paraId="58F02628" w14:textId="42299BC3" w:rsidR="00CA4728" w:rsidRPr="00920766" w:rsidRDefault="00F3548E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10.0 – 12.3</w:t>
            </w:r>
          </w:p>
        </w:tc>
      </w:tr>
      <w:tr w:rsidR="00CA4728" w:rsidRPr="00920766" w14:paraId="7A41F20F" w14:textId="77777777" w:rsidTr="00F3548E">
        <w:tc>
          <w:tcPr>
            <w:tcW w:w="475" w:type="dxa"/>
          </w:tcPr>
          <w:p w14:paraId="38ECCD2F" w14:textId="77777777" w:rsidR="00CA4728" w:rsidRPr="00920766" w:rsidRDefault="00CA4728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636" w:type="dxa"/>
          </w:tcPr>
          <w:p w14:paraId="470362E4" w14:textId="77777777" w:rsidR="00CA4728" w:rsidRDefault="00F3548E" w:rsidP="00F3548E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Alcohol and propylene glycol content</w:t>
            </w:r>
          </w:p>
          <w:p w14:paraId="1C624116" w14:textId="77777777" w:rsidR="00F3548E" w:rsidRDefault="00F3548E" w:rsidP="00F3548E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Alcohol</w:t>
            </w:r>
          </w:p>
          <w:p w14:paraId="6F884BC7" w14:textId="75642837" w:rsidR="00F3548E" w:rsidRPr="00920766" w:rsidRDefault="00F3548E" w:rsidP="00F3548E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Propylene glycol</w:t>
            </w:r>
          </w:p>
        </w:tc>
        <w:tc>
          <w:tcPr>
            <w:tcW w:w="5244" w:type="dxa"/>
          </w:tcPr>
          <w:p w14:paraId="0AB572A8" w14:textId="77777777" w:rsidR="00CA4728" w:rsidRDefault="00CA4728" w:rsidP="00851F9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33511F" w14:textId="77777777" w:rsidR="00F3548E" w:rsidRDefault="00F3548E" w:rsidP="00851F9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F0BBC8" w14:textId="2460D760" w:rsidR="00F3548E" w:rsidRDefault="00F3548E" w:rsidP="00851F9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9.0 – 11.0% v/v</w:t>
            </w:r>
          </w:p>
          <w:p w14:paraId="5AD00AFA" w14:textId="45C91AE5" w:rsidR="00F3548E" w:rsidRPr="00920766" w:rsidRDefault="00F3548E" w:rsidP="00851F9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37.0 – 43.0% v/v</w:t>
            </w:r>
          </w:p>
        </w:tc>
      </w:tr>
      <w:tr w:rsidR="00D62A1A" w:rsidRPr="00920766" w14:paraId="21F38281" w14:textId="77777777" w:rsidTr="00F3548E">
        <w:tc>
          <w:tcPr>
            <w:tcW w:w="475" w:type="dxa"/>
          </w:tcPr>
          <w:p w14:paraId="4EF0101A" w14:textId="4415191C" w:rsidR="00D62A1A" w:rsidRDefault="00D62A1A" w:rsidP="00D62A1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636" w:type="dxa"/>
          </w:tcPr>
          <w:p w14:paraId="1830651D" w14:textId="77777777" w:rsidR="00D62A1A" w:rsidRPr="000F74DB" w:rsidRDefault="00D62A1A" w:rsidP="00D62A1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F74DB">
              <w:rPr>
                <w:rFonts w:ascii="TH SarabunPSK" w:eastAsia="Angsana New" w:hAnsi="TH SarabunPSK" w:cs="TH SarabunPSK"/>
                <w:sz w:val="32"/>
                <w:szCs w:val="32"/>
              </w:rPr>
              <w:t>Particulate matter</w:t>
            </w:r>
          </w:p>
          <w:p w14:paraId="13A3BB97" w14:textId="4366A7AA" w:rsidR="00D62A1A" w:rsidRPr="00D62A1A" w:rsidRDefault="00D62A1A" w:rsidP="00D62A1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r w:rsidRPr="00D62A1A">
              <w:rPr>
                <w:rFonts w:ascii="TH SarabunPSK" w:eastAsia="Angsana New" w:hAnsi="TH SarabunPSK" w:cs="TH SarabunPSK"/>
                <w:sz w:val="32"/>
                <w:szCs w:val="32"/>
              </w:rPr>
              <w:t>Size ≥ 10 µm</w:t>
            </w:r>
          </w:p>
          <w:p w14:paraId="6AA68996" w14:textId="5AFCEDC5" w:rsidR="00D62A1A" w:rsidRPr="00920766" w:rsidRDefault="00D62A1A" w:rsidP="00D62A1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r w:rsidRPr="000F74DB">
              <w:rPr>
                <w:rFonts w:ascii="TH SarabunPSK" w:eastAsia="Angsana New" w:hAnsi="TH SarabunPSK" w:cs="TH SarabunPSK"/>
                <w:sz w:val="32"/>
                <w:szCs w:val="32"/>
              </w:rPr>
              <w:t>Size ≥ 25 µm</w:t>
            </w:r>
          </w:p>
        </w:tc>
        <w:tc>
          <w:tcPr>
            <w:tcW w:w="5244" w:type="dxa"/>
          </w:tcPr>
          <w:p w14:paraId="08F24F4F" w14:textId="77777777" w:rsidR="00D62A1A" w:rsidRPr="000F74DB" w:rsidRDefault="00D62A1A" w:rsidP="00D62A1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D950CE" w14:textId="77777777" w:rsidR="00D62A1A" w:rsidRPr="000F74DB" w:rsidRDefault="00D62A1A" w:rsidP="00D62A1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F74DB">
              <w:rPr>
                <w:rFonts w:ascii="TH SarabunPSK" w:hAnsi="TH SarabunPSK" w:cs="TH SarabunPSK"/>
                <w:sz w:val="32"/>
                <w:szCs w:val="32"/>
              </w:rPr>
              <w:t xml:space="preserve">NMT 6,000 </w:t>
            </w:r>
            <w:r>
              <w:rPr>
                <w:rFonts w:ascii="TH SarabunPSK" w:hAnsi="TH SarabunPSK" w:cs="TH SarabunPSK"/>
                <w:sz w:val="32"/>
                <w:szCs w:val="32"/>
              </w:rPr>
              <w:t>particles</w:t>
            </w:r>
            <w:r w:rsidRPr="000F74DB">
              <w:rPr>
                <w:rFonts w:ascii="TH SarabunPSK" w:hAnsi="TH SarabunPSK" w:cs="TH SarabunPSK"/>
                <w:sz w:val="32"/>
                <w:szCs w:val="32"/>
              </w:rPr>
              <w:t>/container</w:t>
            </w:r>
          </w:p>
          <w:p w14:paraId="11F93F06" w14:textId="75FDD722" w:rsidR="00D62A1A" w:rsidRPr="00920766" w:rsidRDefault="00D62A1A" w:rsidP="00D62A1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74DB">
              <w:rPr>
                <w:rFonts w:ascii="TH SarabunPSK" w:hAnsi="TH SarabunPSK" w:cs="TH SarabunPSK"/>
                <w:sz w:val="32"/>
                <w:szCs w:val="32"/>
              </w:rPr>
              <w:t xml:space="preserve">NMT 600 </w:t>
            </w:r>
            <w:r>
              <w:rPr>
                <w:rFonts w:ascii="TH SarabunPSK" w:hAnsi="TH SarabunPSK" w:cs="TH SarabunPSK"/>
                <w:sz w:val="32"/>
                <w:szCs w:val="32"/>
              </w:rPr>
              <w:t>particles</w:t>
            </w:r>
            <w:r w:rsidRPr="000F74DB">
              <w:rPr>
                <w:rFonts w:ascii="TH SarabunPSK" w:hAnsi="TH SarabunPSK" w:cs="TH SarabunPSK"/>
                <w:sz w:val="32"/>
                <w:szCs w:val="32"/>
              </w:rPr>
              <w:t>/container</w:t>
            </w:r>
          </w:p>
        </w:tc>
      </w:tr>
      <w:tr w:rsidR="00D62A1A" w:rsidRPr="00920766" w14:paraId="7D464AA2" w14:textId="77777777" w:rsidTr="00F3548E">
        <w:tc>
          <w:tcPr>
            <w:tcW w:w="475" w:type="dxa"/>
          </w:tcPr>
          <w:p w14:paraId="15E2409E" w14:textId="787114F2" w:rsidR="00D62A1A" w:rsidRDefault="00D62A1A" w:rsidP="00D62A1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636" w:type="dxa"/>
          </w:tcPr>
          <w:p w14:paraId="23D5B841" w14:textId="5A2AF44A" w:rsidR="00D62A1A" w:rsidRPr="00920766" w:rsidRDefault="00D62A1A" w:rsidP="00D62A1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</w:t>
            </w:r>
          </w:p>
        </w:tc>
        <w:tc>
          <w:tcPr>
            <w:tcW w:w="5244" w:type="dxa"/>
          </w:tcPr>
          <w:p w14:paraId="590A5AB2" w14:textId="119E15EF" w:rsidR="00D62A1A" w:rsidRPr="00920766" w:rsidRDefault="00D62A1A" w:rsidP="00D62A1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D62A1A" w:rsidRPr="00920766" w14:paraId="540FEE76" w14:textId="77777777" w:rsidTr="00F3548E">
        <w:tc>
          <w:tcPr>
            <w:tcW w:w="475" w:type="dxa"/>
          </w:tcPr>
          <w:p w14:paraId="0CAA1F3E" w14:textId="253D7696" w:rsidR="00D62A1A" w:rsidRDefault="00D62A1A" w:rsidP="00D62A1A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636" w:type="dxa"/>
          </w:tcPr>
          <w:p w14:paraId="757D40B2" w14:textId="488F53D4" w:rsidR="00D62A1A" w:rsidRPr="00920766" w:rsidRDefault="00D62A1A" w:rsidP="00D62A1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Volume in container</w:t>
            </w:r>
          </w:p>
        </w:tc>
        <w:tc>
          <w:tcPr>
            <w:tcW w:w="5244" w:type="dxa"/>
          </w:tcPr>
          <w:p w14:paraId="6127EF30" w14:textId="65B623B8" w:rsidR="00D62A1A" w:rsidRPr="00920766" w:rsidRDefault="00D62A1A" w:rsidP="00D62A1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08E0A286" w14:textId="77777777" w:rsidR="00B85379" w:rsidRDefault="00B85379" w:rsidP="00CA4728">
      <w:pPr>
        <w:pStyle w:val="Default"/>
        <w:rPr>
          <w:b/>
          <w:bCs/>
          <w:sz w:val="32"/>
          <w:szCs w:val="32"/>
        </w:rPr>
      </w:pPr>
    </w:p>
    <w:p w14:paraId="67D9C97C" w14:textId="77777777" w:rsidR="001C7293" w:rsidRDefault="001C7293" w:rsidP="00CA4728">
      <w:pPr>
        <w:pStyle w:val="Default"/>
        <w:rPr>
          <w:b/>
          <w:bCs/>
          <w:sz w:val="32"/>
          <w:szCs w:val="32"/>
        </w:rPr>
      </w:pPr>
    </w:p>
    <w:p w14:paraId="6BDB6B6B" w14:textId="77777777" w:rsidR="001C7293" w:rsidRDefault="001C7293" w:rsidP="00CA4728">
      <w:pPr>
        <w:pStyle w:val="Default"/>
        <w:rPr>
          <w:b/>
          <w:bCs/>
          <w:sz w:val="32"/>
          <w:szCs w:val="32"/>
        </w:rPr>
      </w:pPr>
    </w:p>
    <w:p w14:paraId="4207C2F6" w14:textId="77777777" w:rsidR="001C7293" w:rsidRDefault="001C7293" w:rsidP="00CA4728">
      <w:pPr>
        <w:pStyle w:val="Default"/>
        <w:rPr>
          <w:b/>
          <w:bCs/>
          <w:sz w:val="32"/>
          <w:szCs w:val="32"/>
        </w:rPr>
      </w:pPr>
    </w:p>
    <w:p w14:paraId="1084A1C4" w14:textId="34FD0A33" w:rsidR="00CA4728" w:rsidRPr="00B93DB0" w:rsidRDefault="00CA4728" w:rsidP="00CA4728">
      <w:pPr>
        <w:pStyle w:val="Default"/>
        <w:rPr>
          <w:b/>
          <w:bCs/>
          <w:sz w:val="32"/>
          <w:szCs w:val="32"/>
        </w:rPr>
      </w:pPr>
      <w:r w:rsidRPr="00920766">
        <w:rPr>
          <w:b/>
          <w:bCs/>
          <w:sz w:val="32"/>
          <w:szCs w:val="32"/>
        </w:rPr>
        <w:lastRenderedPageBreak/>
        <w:t>3.2 Drug substance specification:</w:t>
      </w:r>
      <w:r w:rsidR="00B93DB0">
        <w:rPr>
          <w:b/>
          <w:bCs/>
          <w:sz w:val="32"/>
          <w:szCs w:val="32"/>
        </w:rPr>
        <w:t xml:space="preserve"> </w:t>
      </w:r>
      <w:r w:rsidR="00D62A1A">
        <w:rPr>
          <w:b/>
          <w:bCs/>
          <w:sz w:val="32"/>
          <w:szCs w:val="32"/>
        </w:rPr>
        <w:t>Phenytoin sodium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3636"/>
        <w:gridCol w:w="5244"/>
      </w:tblGrid>
      <w:tr w:rsidR="00CA4728" w:rsidRPr="00920766" w14:paraId="7CD6BC81" w14:textId="77777777" w:rsidTr="004179EA">
        <w:trPr>
          <w:tblHeader/>
        </w:trPr>
        <w:tc>
          <w:tcPr>
            <w:tcW w:w="475" w:type="dxa"/>
          </w:tcPr>
          <w:p w14:paraId="4B3EA841" w14:textId="77777777" w:rsidR="00CA4728" w:rsidRPr="00920766" w:rsidRDefault="00CA4728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36" w:type="dxa"/>
          </w:tcPr>
          <w:p w14:paraId="3DC9AD77" w14:textId="77777777" w:rsidR="00CA4728" w:rsidRPr="00920766" w:rsidRDefault="00CA4728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244" w:type="dxa"/>
          </w:tcPr>
          <w:p w14:paraId="7D107EA0" w14:textId="77777777" w:rsidR="00CA4728" w:rsidRPr="00920766" w:rsidRDefault="00CA4728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CA4728" w:rsidRPr="00920766" w14:paraId="23C4A15A" w14:textId="77777777" w:rsidTr="004179EA">
        <w:tc>
          <w:tcPr>
            <w:tcW w:w="475" w:type="dxa"/>
          </w:tcPr>
          <w:p w14:paraId="550A8EC8" w14:textId="079EF2EA" w:rsidR="00CA4728" w:rsidRPr="00920766" w:rsidRDefault="006C2279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14:paraId="11147A7B" w14:textId="77777777" w:rsidR="00CA4728" w:rsidRPr="00920766" w:rsidRDefault="00CA4728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244" w:type="dxa"/>
          </w:tcPr>
          <w:p w14:paraId="59AB82C5" w14:textId="77777777" w:rsidR="00CA4728" w:rsidRPr="00920766" w:rsidRDefault="00CA4728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  <w:tr w:rsidR="00CA4728" w:rsidRPr="00920766" w14:paraId="4D2791B8" w14:textId="77777777" w:rsidTr="004179EA">
        <w:tc>
          <w:tcPr>
            <w:tcW w:w="475" w:type="dxa"/>
          </w:tcPr>
          <w:p w14:paraId="496EAEBF" w14:textId="77D9A9FC" w:rsidR="00CA4728" w:rsidRPr="00920766" w:rsidRDefault="006C2279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36" w:type="dxa"/>
          </w:tcPr>
          <w:p w14:paraId="36329FF1" w14:textId="77777777" w:rsidR="00CA4728" w:rsidRPr="00920766" w:rsidRDefault="00CA4728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244" w:type="dxa"/>
          </w:tcPr>
          <w:p w14:paraId="4F2EB020" w14:textId="161516AE" w:rsidR="00CA4728" w:rsidRPr="00920766" w:rsidRDefault="00CA4728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Calibri" w:hAnsi="TH SarabunPSK" w:cs="TH SarabunPSK"/>
                <w:sz w:val="32"/>
                <w:szCs w:val="32"/>
              </w:rPr>
              <w:t>98</w:t>
            </w:r>
            <w:r w:rsidR="00346569">
              <w:rPr>
                <w:rFonts w:ascii="TH SarabunPSK" w:eastAsia="Calibri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346569">
              <w:rPr>
                <w:rFonts w:ascii="TH SarabunPSK" w:eastAsia="Calibri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920766">
              <w:rPr>
                <w:rFonts w:ascii="TH SarabunPSK" w:eastAsia="Calibri" w:hAnsi="TH SarabunPSK" w:cs="TH SarabunPSK"/>
                <w:sz w:val="32"/>
                <w:szCs w:val="32"/>
              </w:rPr>
              <w:t>102</w:t>
            </w:r>
            <w:r w:rsidR="00346569">
              <w:rPr>
                <w:rFonts w:ascii="TH SarabunPSK" w:eastAsia="Calibri" w:hAnsi="TH SarabunPSK" w:cs="TH SarabunPSK"/>
                <w:sz w:val="32"/>
                <w:szCs w:val="32"/>
              </w:rPr>
              <w:t>.0</w:t>
            </w:r>
            <w:r w:rsidRPr="00920766">
              <w:rPr>
                <w:rFonts w:ascii="TH SarabunPSK" w:eastAsia="Calibri" w:hAnsi="TH SarabunPSK" w:cs="TH SarabunPSK"/>
                <w:sz w:val="32"/>
                <w:szCs w:val="32"/>
              </w:rPr>
              <w:t xml:space="preserve">% L.A of </w:t>
            </w:r>
            <w:r w:rsidR="001E53A5">
              <w:rPr>
                <w:rFonts w:ascii="TH SarabunPSK" w:eastAsia="Calibri" w:hAnsi="TH SarabunPSK" w:cs="TH SarabunPSK"/>
                <w:sz w:val="32"/>
                <w:szCs w:val="32"/>
              </w:rPr>
              <w:t>Omeprazole (dried basis)</w:t>
            </w:r>
          </w:p>
        </w:tc>
      </w:tr>
      <w:tr w:rsidR="00CA0569" w:rsidRPr="00920766" w14:paraId="5659CD36" w14:textId="77777777" w:rsidTr="004179EA">
        <w:tc>
          <w:tcPr>
            <w:tcW w:w="475" w:type="dxa"/>
          </w:tcPr>
          <w:p w14:paraId="490E1878" w14:textId="745B247A" w:rsidR="00CA0569" w:rsidRPr="00920766" w:rsidRDefault="006C2279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36" w:type="dxa"/>
          </w:tcPr>
          <w:p w14:paraId="3CCD8724" w14:textId="2887E3D8" w:rsidR="00CA0569" w:rsidRPr="00920766" w:rsidRDefault="001607BE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Clarity and color of solution</w:t>
            </w:r>
          </w:p>
        </w:tc>
        <w:tc>
          <w:tcPr>
            <w:tcW w:w="5244" w:type="dxa"/>
          </w:tcPr>
          <w:p w14:paraId="33C637DC" w14:textId="1E30F24F" w:rsidR="00CA0569" w:rsidRPr="00920766" w:rsidRDefault="001607BE" w:rsidP="001607BE">
            <w:pPr>
              <w:tabs>
                <w:tab w:val="left" w:pos="567"/>
                <w:tab w:val="left" w:pos="5103"/>
              </w:tabs>
              <w:spacing w:after="0" w:line="240" w:lineRule="auto"/>
              <w:ind w:firstLine="13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  <w:tr w:rsidR="00CA0569" w:rsidRPr="00920766" w14:paraId="202BB3D4" w14:textId="77777777" w:rsidTr="004179EA">
        <w:tc>
          <w:tcPr>
            <w:tcW w:w="475" w:type="dxa"/>
          </w:tcPr>
          <w:p w14:paraId="1A728C5F" w14:textId="679346F1" w:rsidR="00CA0569" w:rsidRDefault="006C2279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636" w:type="dxa"/>
          </w:tcPr>
          <w:p w14:paraId="377FDD99" w14:textId="7FD80F1B" w:rsidR="00A863C4" w:rsidRDefault="001607BE" w:rsidP="00CA056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244" w:type="dxa"/>
          </w:tcPr>
          <w:p w14:paraId="3F64FC31" w14:textId="7975A0C1" w:rsidR="00A863C4" w:rsidRPr="00CA0569" w:rsidRDefault="001607BE" w:rsidP="00CA056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2.5%</w:t>
            </w:r>
          </w:p>
        </w:tc>
      </w:tr>
      <w:tr w:rsidR="001E7528" w:rsidRPr="00920766" w14:paraId="01F6DE52" w14:textId="77777777" w:rsidTr="004179EA">
        <w:tc>
          <w:tcPr>
            <w:tcW w:w="475" w:type="dxa"/>
          </w:tcPr>
          <w:p w14:paraId="19390432" w14:textId="181577AD" w:rsidR="001E7528" w:rsidRDefault="006C2279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636" w:type="dxa"/>
          </w:tcPr>
          <w:p w14:paraId="3B62AF75" w14:textId="3BB41EFA" w:rsidR="001E7528" w:rsidRDefault="001607BE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244" w:type="dxa"/>
          </w:tcPr>
          <w:p w14:paraId="53F1E54F" w14:textId="65941564" w:rsidR="001E7528" w:rsidRDefault="001607BE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0.002%</w:t>
            </w:r>
          </w:p>
        </w:tc>
      </w:tr>
      <w:tr w:rsidR="00025B0D" w:rsidRPr="00920766" w14:paraId="0857A61B" w14:textId="77777777" w:rsidTr="004179EA">
        <w:tc>
          <w:tcPr>
            <w:tcW w:w="475" w:type="dxa"/>
          </w:tcPr>
          <w:p w14:paraId="0C7D6E5E" w14:textId="0A9CDF73" w:rsidR="00025B0D" w:rsidRDefault="006C2279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636" w:type="dxa"/>
          </w:tcPr>
          <w:p w14:paraId="3305F794" w14:textId="77777777" w:rsidR="00025B0D" w:rsidRDefault="001607BE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compounds</w:t>
            </w:r>
          </w:p>
          <w:p w14:paraId="17FCB909" w14:textId="77777777" w:rsidR="001607BE" w:rsidRDefault="001607BE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Phenytoin related compound A</w:t>
            </w:r>
          </w:p>
          <w:p w14:paraId="1037E5AE" w14:textId="77777777" w:rsidR="001607BE" w:rsidRDefault="001607BE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Phenytoin related compound B</w:t>
            </w:r>
          </w:p>
          <w:p w14:paraId="6CFF49A8" w14:textId="77777777" w:rsidR="001607BE" w:rsidRDefault="001607BE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Benzophenone</w:t>
            </w:r>
          </w:p>
          <w:p w14:paraId="42FFCFA9" w14:textId="3BEE902D" w:rsidR="001607BE" w:rsidRDefault="001607BE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impurities excluding benzophenone</w:t>
            </w:r>
          </w:p>
        </w:tc>
        <w:tc>
          <w:tcPr>
            <w:tcW w:w="5244" w:type="dxa"/>
          </w:tcPr>
          <w:p w14:paraId="76DA5CB2" w14:textId="77777777" w:rsidR="00025B0D" w:rsidRDefault="00025B0D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638DA4F0" w14:textId="77777777" w:rsidR="001607BE" w:rsidRDefault="001607BE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0.9%</w:t>
            </w:r>
          </w:p>
          <w:p w14:paraId="216B5697" w14:textId="77777777" w:rsidR="001607BE" w:rsidRDefault="001607BE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0.9%</w:t>
            </w:r>
          </w:p>
          <w:p w14:paraId="7B50FA35" w14:textId="77777777" w:rsidR="001607BE" w:rsidRDefault="001607BE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0.1%</w:t>
            </w:r>
          </w:p>
          <w:p w14:paraId="6ACE531E" w14:textId="6EE7E5D7" w:rsidR="001607BE" w:rsidRDefault="001607BE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0.9%</w:t>
            </w:r>
          </w:p>
        </w:tc>
      </w:tr>
    </w:tbl>
    <w:p w14:paraId="020E0E5F" w14:textId="1BE98602" w:rsidR="00CA4728" w:rsidRDefault="00CA4728" w:rsidP="00CA4728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06139FC2" w14:textId="452CBC2D" w:rsidR="00B85379" w:rsidRPr="00B93DB0" w:rsidRDefault="00B85379" w:rsidP="00B85379">
      <w:pPr>
        <w:pStyle w:val="Default"/>
        <w:rPr>
          <w:b/>
          <w:bCs/>
          <w:sz w:val="32"/>
          <w:szCs w:val="32"/>
        </w:rPr>
      </w:pPr>
      <w:r w:rsidRPr="00920766">
        <w:rPr>
          <w:b/>
          <w:bCs/>
          <w:sz w:val="32"/>
          <w:szCs w:val="32"/>
        </w:rPr>
        <w:t>3.</w:t>
      </w:r>
      <w:r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</w:rPr>
        <w:t xml:space="preserve"> </w:t>
      </w:r>
      <w:r w:rsidR="00EB03FC">
        <w:rPr>
          <w:b/>
          <w:bCs/>
          <w:sz w:val="32"/>
          <w:szCs w:val="32"/>
        </w:rPr>
        <w:t>Finished product specification: Phenytoin injection BP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3636"/>
        <w:gridCol w:w="5244"/>
      </w:tblGrid>
      <w:tr w:rsidR="00B85379" w:rsidRPr="00920766" w14:paraId="625B71A7" w14:textId="77777777" w:rsidTr="003930C0">
        <w:trPr>
          <w:tblHeader/>
        </w:trPr>
        <w:tc>
          <w:tcPr>
            <w:tcW w:w="475" w:type="dxa"/>
          </w:tcPr>
          <w:p w14:paraId="39E48090" w14:textId="77777777" w:rsidR="00B85379" w:rsidRPr="00920766" w:rsidRDefault="00B85379" w:rsidP="002276C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36" w:type="dxa"/>
          </w:tcPr>
          <w:p w14:paraId="0E24D8CD" w14:textId="77777777" w:rsidR="00B85379" w:rsidRPr="00920766" w:rsidRDefault="00B85379" w:rsidP="002276C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244" w:type="dxa"/>
          </w:tcPr>
          <w:p w14:paraId="369DE4B3" w14:textId="77777777" w:rsidR="00B85379" w:rsidRPr="00920766" w:rsidRDefault="00B85379" w:rsidP="002276C8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B85379" w:rsidRPr="00920766" w14:paraId="57170E08" w14:textId="77777777" w:rsidTr="003930C0">
        <w:tc>
          <w:tcPr>
            <w:tcW w:w="475" w:type="dxa"/>
          </w:tcPr>
          <w:p w14:paraId="69241092" w14:textId="63D5732C" w:rsidR="00B85379" w:rsidRPr="00920766" w:rsidRDefault="007527B3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14:paraId="279CA960" w14:textId="77777777" w:rsidR="00B85379" w:rsidRPr="00920766" w:rsidRDefault="00B85379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244" w:type="dxa"/>
          </w:tcPr>
          <w:p w14:paraId="401A96C6" w14:textId="77777777" w:rsidR="00B85379" w:rsidRPr="00920766" w:rsidRDefault="00B85379" w:rsidP="002276C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  <w:tr w:rsidR="00B85379" w:rsidRPr="00920766" w14:paraId="5BD5E715" w14:textId="77777777" w:rsidTr="003930C0">
        <w:tc>
          <w:tcPr>
            <w:tcW w:w="475" w:type="dxa"/>
          </w:tcPr>
          <w:p w14:paraId="2A823C86" w14:textId="0EB04112" w:rsidR="00B85379" w:rsidRPr="00920766" w:rsidRDefault="007527B3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36" w:type="dxa"/>
          </w:tcPr>
          <w:p w14:paraId="61589E92" w14:textId="77777777" w:rsidR="00B85379" w:rsidRPr="00920766" w:rsidRDefault="00B85379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244" w:type="dxa"/>
          </w:tcPr>
          <w:p w14:paraId="1FC8223B" w14:textId="0487B5AB" w:rsidR="00B85379" w:rsidRPr="00920766" w:rsidRDefault="00EB03FC" w:rsidP="00020495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4.75 – 5.25% w/v of phenytoin sodium</w:t>
            </w:r>
          </w:p>
        </w:tc>
      </w:tr>
      <w:tr w:rsidR="00B85379" w:rsidRPr="00920766" w14:paraId="373B5B2C" w14:textId="77777777" w:rsidTr="003930C0">
        <w:tc>
          <w:tcPr>
            <w:tcW w:w="475" w:type="dxa"/>
          </w:tcPr>
          <w:p w14:paraId="380EEC91" w14:textId="1ABCFA1A" w:rsidR="00B85379" w:rsidRPr="00920766" w:rsidRDefault="007527B3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36" w:type="dxa"/>
          </w:tcPr>
          <w:p w14:paraId="52E6559F" w14:textId="7250C619" w:rsidR="00B85379" w:rsidRPr="00920766" w:rsidRDefault="00EB03FC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244" w:type="dxa"/>
          </w:tcPr>
          <w:p w14:paraId="2A66724A" w14:textId="47504E5B" w:rsidR="00B85379" w:rsidRPr="00920766" w:rsidRDefault="00EB03FC" w:rsidP="002276C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11.5 – 12.1</w:t>
            </w:r>
          </w:p>
        </w:tc>
      </w:tr>
      <w:tr w:rsidR="00B85379" w:rsidRPr="00920766" w14:paraId="27A0AA28" w14:textId="77777777" w:rsidTr="003930C0">
        <w:tc>
          <w:tcPr>
            <w:tcW w:w="475" w:type="dxa"/>
          </w:tcPr>
          <w:p w14:paraId="7B257C1A" w14:textId="5ED37183" w:rsidR="00B85379" w:rsidRDefault="007527B3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636" w:type="dxa"/>
          </w:tcPr>
          <w:p w14:paraId="19DC3C93" w14:textId="66D1E1F7" w:rsidR="00B85379" w:rsidRDefault="00EB03FC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Weight per ml</w:t>
            </w:r>
          </w:p>
        </w:tc>
        <w:tc>
          <w:tcPr>
            <w:tcW w:w="5244" w:type="dxa"/>
          </w:tcPr>
          <w:p w14:paraId="342FC4E1" w14:textId="4F159C23" w:rsidR="00B85379" w:rsidRPr="00CA0569" w:rsidRDefault="00EB03FC" w:rsidP="002276C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1.025 – 1.035</w:t>
            </w:r>
          </w:p>
        </w:tc>
      </w:tr>
      <w:tr w:rsidR="00F129C5" w:rsidRPr="00920766" w14:paraId="7F93171E" w14:textId="77777777" w:rsidTr="003930C0">
        <w:tc>
          <w:tcPr>
            <w:tcW w:w="475" w:type="dxa"/>
          </w:tcPr>
          <w:p w14:paraId="13FAF4E6" w14:textId="70B6A606" w:rsidR="00F129C5" w:rsidRDefault="007527B3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636" w:type="dxa"/>
          </w:tcPr>
          <w:p w14:paraId="1D91C8E4" w14:textId="6C6D55D4" w:rsidR="00F129C5" w:rsidRDefault="00EB03FC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Benzil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and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benzophenone</w:t>
            </w:r>
            <w:proofErr w:type="spell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(for each)</w:t>
            </w:r>
          </w:p>
        </w:tc>
        <w:tc>
          <w:tcPr>
            <w:tcW w:w="5244" w:type="dxa"/>
          </w:tcPr>
          <w:p w14:paraId="7CD4822E" w14:textId="6E6A9D87" w:rsidR="00F129C5" w:rsidRPr="00CA0569" w:rsidRDefault="00EB03FC" w:rsidP="002276C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0.5%</w:t>
            </w:r>
          </w:p>
        </w:tc>
      </w:tr>
      <w:tr w:rsidR="00F129C5" w:rsidRPr="00920766" w14:paraId="5DEDA73B" w14:textId="77777777" w:rsidTr="003930C0">
        <w:tc>
          <w:tcPr>
            <w:tcW w:w="475" w:type="dxa"/>
          </w:tcPr>
          <w:p w14:paraId="6A21224F" w14:textId="2A0C228D" w:rsidR="00F129C5" w:rsidRDefault="007527B3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636" w:type="dxa"/>
          </w:tcPr>
          <w:p w14:paraId="142E1422" w14:textId="6B4D3899" w:rsidR="00F129C5" w:rsidRDefault="00EB03FC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Ethanol</w:t>
            </w:r>
          </w:p>
        </w:tc>
        <w:tc>
          <w:tcPr>
            <w:tcW w:w="5244" w:type="dxa"/>
          </w:tcPr>
          <w:p w14:paraId="46C71140" w14:textId="79C4D635" w:rsidR="00F129C5" w:rsidRDefault="00EB03FC" w:rsidP="002276C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9.0 – 11.0% v/v</w:t>
            </w:r>
          </w:p>
        </w:tc>
      </w:tr>
      <w:tr w:rsidR="00F129C5" w:rsidRPr="00920766" w14:paraId="43E70984" w14:textId="77777777" w:rsidTr="003930C0">
        <w:trPr>
          <w:trHeight w:val="70"/>
        </w:trPr>
        <w:tc>
          <w:tcPr>
            <w:tcW w:w="475" w:type="dxa"/>
          </w:tcPr>
          <w:p w14:paraId="71B7DBC5" w14:textId="2E964421" w:rsidR="00F129C5" w:rsidRDefault="007527B3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636" w:type="dxa"/>
          </w:tcPr>
          <w:p w14:paraId="35771405" w14:textId="58EAFF18" w:rsidR="00F129C5" w:rsidRDefault="00EB03FC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Propylene glycol</w:t>
            </w:r>
          </w:p>
        </w:tc>
        <w:tc>
          <w:tcPr>
            <w:tcW w:w="5244" w:type="dxa"/>
          </w:tcPr>
          <w:p w14:paraId="3447DC9C" w14:textId="717D382E" w:rsidR="00F129C5" w:rsidRDefault="00EB03FC" w:rsidP="002276C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37.0 – 43.0% v/v</w:t>
            </w:r>
          </w:p>
        </w:tc>
      </w:tr>
      <w:tr w:rsidR="00EB03FC" w:rsidRPr="00920766" w14:paraId="7C83A151" w14:textId="77777777" w:rsidTr="003930C0">
        <w:trPr>
          <w:trHeight w:val="70"/>
        </w:trPr>
        <w:tc>
          <w:tcPr>
            <w:tcW w:w="475" w:type="dxa"/>
          </w:tcPr>
          <w:p w14:paraId="27F45589" w14:textId="60D0AB0B" w:rsidR="00EB03FC" w:rsidRDefault="00EB03FC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636" w:type="dxa"/>
          </w:tcPr>
          <w:p w14:paraId="638237AB" w14:textId="35192CF8" w:rsidR="00EB03FC" w:rsidRDefault="00EB03FC" w:rsidP="002276C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Sterility</w:t>
            </w:r>
          </w:p>
        </w:tc>
        <w:tc>
          <w:tcPr>
            <w:tcW w:w="5244" w:type="dxa"/>
          </w:tcPr>
          <w:p w14:paraId="159E7F3A" w14:textId="6AD92754" w:rsidR="00EB03FC" w:rsidRDefault="00EB03FC" w:rsidP="002276C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  <w:tr w:rsidR="00FB6F53" w:rsidRPr="00920766" w14:paraId="7A3C3B30" w14:textId="77777777" w:rsidTr="003930C0">
        <w:trPr>
          <w:trHeight w:val="70"/>
        </w:trPr>
        <w:tc>
          <w:tcPr>
            <w:tcW w:w="475" w:type="dxa"/>
          </w:tcPr>
          <w:p w14:paraId="6937974F" w14:textId="73B7A163" w:rsidR="00FB6F53" w:rsidRDefault="00FB6F53" w:rsidP="00FB6F5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636" w:type="dxa"/>
          </w:tcPr>
          <w:p w14:paraId="5B9786E9" w14:textId="77777777" w:rsidR="00FB6F53" w:rsidRPr="000F74DB" w:rsidRDefault="00FB6F53" w:rsidP="00FB6F5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F74DB">
              <w:rPr>
                <w:rFonts w:ascii="TH SarabunPSK" w:eastAsia="Angsana New" w:hAnsi="TH SarabunPSK" w:cs="TH SarabunPSK"/>
                <w:sz w:val="32"/>
                <w:szCs w:val="32"/>
              </w:rPr>
              <w:t>Particulate matter</w:t>
            </w:r>
          </w:p>
          <w:p w14:paraId="5F1F8331" w14:textId="77777777" w:rsidR="00FB6F53" w:rsidRPr="00D62A1A" w:rsidRDefault="00FB6F53" w:rsidP="00FB6F5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r w:rsidRPr="00D62A1A">
              <w:rPr>
                <w:rFonts w:ascii="TH SarabunPSK" w:eastAsia="Angsana New" w:hAnsi="TH SarabunPSK" w:cs="TH SarabunPSK"/>
                <w:sz w:val="32"/>
                <w:szCs w:val="32"/>
              </w:rPr>
              <w:t>Size ≥ 10 µm</w:t>
            </w:r>
          </w:p>
          <w:p w14:paraId="14B4B008" w14:textId="56F8D3E1" w:rsidR="00FB6F53" w:rsidRDefault="00FB6F53" w:rsidP="00FB6F5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r w:rsidRPr="000F74DB">
              <w:rPr>
                <w:rFonts w:ascii="TH SarabunPSK" w:eastAsia="Angsana New" w:hAnsi="TH SarabunPSK" w:cs="TH SarabunPSK"/>
                <w:sz w:val="32"/>
                <w:szCs w:val="32"/>
              </w:rPr>
              <w:t>Size ≥ 25 µm</w:t>
            </w:r>
          </w:p>
        </w:tc>
        <w:tc>
          <w:tcPr>
            <w:tcW w:w="5244" w:type="dxa"/>
          </w:tcPr>
          <w:p w14:paraId="22E539DA" w14:textId="77777777" w:rsidR="00FB6F53" w:rsidRPr="000F74DB" w:rsidRDefault="00FB6F53" w:rsidP="00FB6F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E9353D" w14:textId="77777777" w:rsidR="00FB6F53" w:rsidRPr="000F74DB" w:rsidRDefault="00FB6F53" w:rsidP="00FB6F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F74DB">
              <w:rPr>
                <w:rFonts w:ascii="TH SarabunPSK" w:hAnsi="TH SarabunPSK" w:cs="TH SarabunPSK"/>
                <w:sz w:val="32"/>
                <w:szCs w:val="32"/>
              </w:rPr>
              <w:t xml:space="preserve">NMT 6,000 </w:t>
            </w:r>
            <w:r>
              <w:rPr>
                <w:rFonts w:ascii="TH SarabunPSK" w:hAnsi="TH SarabunPSK" w:cs="TH SarabunPSK"/>
                <w:sz w:val="32"/>
                <w:szCs w:val="32"/>
              </w:rPr>
              <w:t>particles</w:t>
            </w:r>
            <w:r w:rsidRPr="000F74DB">
              <w:rPr>
                <w:rFonts w:ascii="TH SarabunPSK" w:hAnsi="TH SarabunPSK" w:cs="TH SarabunPSK"/>
                <w:sz w:val="32"/>
                <w:szCs w:val="32"/>
              </w:rPr>
              <w:t>/container</w:t>
            </w:r>
          </w:p>
          <w:p w14:paraId="72D1EB49" w14:textId="63AC4537" w:rsidR="00FB6F53" w:rsidRDefault="00FB6F53" w:rsidP="00FB6F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F74DB">
              <w:rPr>
                <w:rFonts w:ascii="TH SarabunPSK" w:hAnsi="TH SarabunPSK" w:cs="TH SarabunPSK"/>
                <w:sz w:val="32"/>
                <w:szCs w:val="32"/>
              </w:rPr>
              <w:t xml:space="preserve">NMT 600 </w:t>
            </w:r>
            <w:r>
              <w:rPr>
                <w:rFonts w:ascii="TH SarabunPSK" w:hAnsi="TH SarabunPSK" w:cs="TH SarabunPSK"/>
                <w:sz w:val="32"/>
                <w:szCs w:val="32"/>
              </w:rPr>
              <w:t>particles</w:t>
            </w:r>
            <w:r w:rsidRPr="000F74DB">
              <w:rPr>
                <w:rFonts w:ascii="TH SarabunPSK" w:hAnsi="TH SarabunPSK" w:cs="TH SarabunPSK"/>
                <w:sz w:val="32"/>
                <w:szCs w:val="32"/>
              </w:rPr>
              <w:t>/container</w:t>
            </w:r>
          </w:p>
        </w:tc>
      </w:tr>
      <w:tr w:rsidR="00FB6F53" w:rsidRPr="00920766" w14:paraId="24A29C6D" w14:textId="77777777" w:rsidTr="003930C0">
        <w:trPr>
          <w:trHeight w:val="70"/>
        </w:trPr>
        <w:tc>
          <w:tcPr>
            <w:tcW w:w="475" w:type="dxa"/>
          </w:tcPr>
          <w:p w14:paraId="257614F2" w14:textId="1FB9C47E" w:rsidR="00FB6F53" w:rsidRDefault="00FB6F53" w:rsidP="00FB6F5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636" w:type="dxa"/>
          </w:tcPr>
          <w:p w14:paraId="3E0E3E51" w14:textId="1E5552F1" w:rsidR="00FB6F53" w:rsidRDefault="00FB6F53" w:rsidP="00FB6F5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244" w:type="dxa"/>
          </w:tcPr>
          <w:p w14:paraId="43796EF6" w14:textId="480D0F49" w:rsidR="00FB6F53" w:rsidRDefault="00FB6F53" w:rsidP="00FB6F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NMT 0.3 EU/mg </w:t>
            </w:r>
          </w:p>
        </w:tc>
      </w:tr>
      <w:tr w:rsidR="00FB6F53" w:rsidRPr="00920766" w14:paraId="2E6DE281" w14:textId="77777777" w:rsidTr="003930C0">
        <w:trPr>
          <w:trHeight w:val="70"/>
        </w:trPr>
        <w:tc>
          <w:tcPr>
            <w:tcW w:w="475" w:type="dxa"/>
          </w:tcPr>
          <w:p w14:paraId="455E19A6" w14:textId="753B945E" w:rsidR="00FB6F53" w:rsidRDefault="00FB6F53" w:rsidP="00FB6F5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636" w:type="dxa"/>
          </w:tcPr>
          <w:p w14:paraId="460AD01E" w14:textId="082EB509" w:rsidR="00FB6F53" w:rsidRDefault="00FB6F53" w:rsidP="00FB6F5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Extractable volume</w:t>
            </w:r>
          </w:p>
        </w:tc>
        <w:tc>
          <w:tcPr>
            <w:tcW w:w="5244" w:type="dxa"/>
          </w:tcPr>
          <w:p w14:paraId="27DEEE6F" w14:textId="15C455DB" w:rsidR="00FB6F53" w:rsidRDefault="00FB6F53" w:rsidP="00FB6F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68C6B46B" w14:textId="166CC592" w:rsidR="00B85379" w:rsidRDefault="00B85379" w:rsidP="00CA4728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5548FC85" w14:textId="77E9B464" w:rsidR="002F3EAC" w:rsidRPr="00B93DB0" w:rsidRDefault="002F3EAC" w:rsidP="002F3EAC">
      <w:pPr>
        <w:pStyle w:val="Default"/>
        <w:rPr>
          <w:b/>
          <w:bCs/>
          <w:sz w:val="32"/>
          <w:szCs w:val="32"/>
        </w:rPr>
      </w:pPr>
      <w:r w:rsidRPr="00920766">
        <w:rPr>
          <w:b/>
          <w:bCs/>
          <w:sz w:val="32"/>
          <w:szCs w:val="32"/>
        </w:rPr>
        <w:t>3.</w:t>
      </w:r>
      <w:r>
        <w:rPr>
          <w:b/>
          <w:bCs/>
          <w:sz w:val="32"/>
          <w:szCs w:val="32"/>
        </w:rPr>
        <w:t>4</w:t>
      </w:r>
      <w:r w:rsidRPr="00920766">
        <w:rPr>
          <w:b/>
          <w:bCs/>
          <w:sz w:val="32"/>
          <w:szCs w:val="32"/>
        </w:rPr>
        <w:t xml:space="preserve"> Drug substance specification:</w:t>
      </w:r>
      <w:r>
        <w:rPr>
          <w:b/>
          <w:bCs/>
          <w:sz w:val="32"/>
          <w:szCs w:val="32"/>
        </w:rPr>
        <w:t xml:space="preserve"> </w:t>
      </w:r>
      <w:r w:rsidR="00940943">
        <w:rPr>
          <w:b/>
          <w:bCs/>
          <w:sz w:val="32"/>
          <w:szCs w:val="32"/>
        </w:rPr>
        <w:t>Phenytoin sodium BP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3636"/>
        <w:gridCol w:w="5244"/>
      </w:tblGrid>
      <w:tr w:rsidR="002F3EAC" w:rsidRPr="00920766" w14:paraId="39463E22" w14:textId="77777777" w:rsidTr="003930C0">
        <w:trPr>
          <w:tblHeader/>
        </w:trPr>
        <w:tc>
          <w:tcPr>
            <w:tcW w:w="475" w:type="dxa"/>
          </w:tcPr>
          <w:p w14:paraId="6C0C5F3E" w14:textId="77777777" w:rsidR="002F3EAC" w:rsidRPr="00920766" w:rsidRDefault="002F3EAC" w:rsidP="00570FE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36" w:type="dxa"/>
          </w:tcPr>
          <w:p w14:paraId="31AEC110" w14:textId="77777777" w:rsidR="002F3EAC" w:rsidRPr="00920766" w:rsidRDefault="002F3EAC" w:rsidP="00570FE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244" w:type="dxa"/>
          </w:tcPr>
          <w:p w14:paraId="18316040" w14:textId="77777777" w:rsidR="002F3EAC" w:rsidRPr="00920766" w:rsidRDefault="002F3EAC" w:rsidP="00570FE8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2F3EAC" w:rsidRPr="00920766" w14:paraId="76C7EB1E" w14:textId="77777777" w:rsidTr="003930C0">
        <w:tc>
          <w:tcPr>
            <w:tcW w:w="475" w:type="dxa"/>
          </w:tcPr>
          <w:p w14:paraId="56CA71BF" w14:textId="26642ADD" w:rsidR="002F3EAC" w:rsidRPr="00920766" w:rsidRDefault="00DD03D5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36" w:type="dxa"/>
          </w:tcPr>
          <w:p w14:paraId="2F7A8C99" w14:textId="77777777" w:rsidR="002F3EAC" w:rsidRPr="00920766" w:rsidRDefault="002F3EAC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244" w:type="dxa"/>
          </w:tcPr>
          <w:p w14:paraId="0B7085C1" w14:textId="77777777" w:rsidR="002F3EAC" w:rsidRPr="00920766" w:rsidRDefault="002F3EAC" w:rsidP="00570FE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  <w:tr w:rsidR="002F3EAC" w:rsidRPr="00920766" w14:paraId="1C285ACD" w14:textId="77777777" w:rsidTr="003930C0">
        <w:tc>
          <w:tcPr>
            <w:tcW w:w="475" w:type="dxa"/>
          </w:tcPr>
          <w:p w14:paraId="6E93CBF7" w14:textId="34BB1073" w:rsidR="002F3EAC" w:rsidRPr="00920766" w:rsidRDefault="00DD03D5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36" w:type="dxa"/>
          </w:tcPr>
          <w:p w14:paraId="3704BC7D" w14:textId="77777777" w:rsidR="002F3EAC" w:rsidRPr="00920766" w:rsidRDefault="002F3EAC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244" w:type="dxa"/>
          </w:tcPr>
          <w:p w14:paraId="4BBFE7B1" w14:textId="6A8504E3" w:rsidR="002F3EAC" w:rsidRPr="00920766" w:rsidRDefault="002F3EAC" w:rsidP="00570FE8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Calibri" w:hAnsi="TH SarabunPSK" w:cs="TH SarabunPSK"/>
                <w:sz w:val="32"/>
                <w:szCs w:val="32"/>
              </w:rPr>
              <w:t>9</w:t>
            </w:r>
            <w:r w:rsidR="00940943"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="00940943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– 10</w:t>
            </w:r>
            <w:r w:rsidR="00940943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="00940943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% of </w:t>
            </w:r>
            <w:r w:rsidR="00940943">
              <w:rPr>
                <w:rFonts w:ascii="TH SarabunPSK" w:eastAsia="Calibri" w:hAnsi="TH SarabunPSK" w:cs="TH SarabunPSK"/>
                <w:sz w:val="32"/>
                <w:szCs w:val="32"/>
              </w:rPr>
              <w:t>phenytoin sodium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(on the </w:t>
            </w:r>
            <w:r w:rsidR="00940943">
              <w:rPr>
                <w:rFonts w:ascii="TH SarabunPSK" w:hAnsi="TH SarabunPSK" w:cs="TH SarabunPSK"/>
                <w:sz w:val="32"/>
                <w:szCs w:val="32"/>
              </w:rPr>
              <w:t>anhydrous substance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2F3EAC" w:rsidRPr="00920766" w14:paraId="1344F749" w14:textId="77777777" w:rsidTr="003930C0">
        <w:tc>
          <w:tcPr>
            <w:tcW w:w="475" w:type="dxa"/>
          </w:tcPr>
          <w:p w14:paraId="53303AB8" w14:textId="0772E612" w:rsidR="002F3EAC" w:rsidRPr="00920766" w:rsidRDefault="00DD03D5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3</w:t>
            </w:r>
          </w:p>
        </w:tc>
        <w:tc>
          <w:tcPr>
            <w:tcW w:w="3636" w:type="dxa"/>
          </w:tcPr>
          <w:p w14:paraId="7C499349" w14:textId="4B7AA149" w:rsidR="002F3EAC" w:rsidRPr="00920766" w:rsidRDefault="00940943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244" w:type="dxa"/>
          </w:tcPr>
          <w:p w14:paraId="2DA44DAF" w14:textId="1F97AD88" w:rsidR="002F3EAC" w:rsidRPr="00920766" w:rsidRDefault="00940943" w:rsidP="00570FE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  <w:tr w:rsidR="002F3EAC" w:rsidRPr="00920766" w14:paraId="08C4D92F" w14:textId="77777777" w:rsidTr="003930C0">
        <w:tc>
          <w:tcPr>
            <w:tcW w:w="475" w:type="dxa"/>
          </w:tcPr>
          <w:p w14:paraId="57CF74A6" w14:textId="5DF0EF4B" w:rsidR="002F3EAC" w:rsidRDefault="00DD03D5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636" w:type="dxa"/>
          </w:tcPr>
          <w:p w14:paraId="3A66BF93" w14:textId="77777777" w:rsidR="002F3EAC" w:rsidRDefault="00940943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substances</w:t>
            </w:r>
          </w:p>
          <w:p w14:paraId="1BA387C5" w14:textId="77777777" w:rsidR="00940943" w:rsidRDefault="00940943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Impurity E</w:t>
            </w:r>
          </w:p>
          <w:p w14:paraId="48B2948C" w14:textId="77777777" w:rsidR="00940943" w:rsidRDefault="00940943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Impurity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</w:t>
            </w:r>
          </w:p>
          <w:p w14:paraId="246BF8E6" w14:textId="77777777" w:rsidR="00940943" w:rsidRDefault="00940943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Impurity D</w:t>
            </w:r>
          </w:p>
          <w:p w14:paraId="1F06EDCE" w14:textId="77777777" w:rsidR="00940943" w:rsidRDefault="00940943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Unspecified impurities (for each)</w:t>
            </w:r>
          </w:p>
          <w:p w14:paraId="4CBAE8EF" w14:textId="50775FBF" w:rsidR="00940943" w:rsidRDefault="00940943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impurity</w:t>
            </w:r>
          </w:p>
        </w:tc>
        <w:tc>
          <w:tcPr>
            <w:tcW w:w="5244" w:type="dxa"/>
          </w:tcPr>
          <w:p w14:paraId="68A0F197" w14:textId="77777777" w:rsidR="004A5E70" w:rsidRDefault="004A5E70" w:rsidP="00570FE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64CA224A" w14:textId="77777777" w:rsidR="0011704F" w:rsidRDefault="0011704F" w:rsidP="00570FE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0.3%</w:t>
            </w:r>
          </w:p>
          <w:p w14:paraId="38E0F478" w14:textId="77777777" w:rsidR="0011704F" w:rsidRDefault="0011704F" w:rsidP="00570FE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0.2%</w:t>
            </w:r>
          </w:p>
          <w:p w14:paraId="0FB163C4" w14:textId="77777777" w:rsidR="0011704F" w:rsidRDefault="0011704F" w:rsidP="00570FE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0.15%</w:t>
            </w:r>
          </w:p>
          <w:p w14:paraId="1FC2238F" w14:textId="77777777" w:rsidR="0011704F" w:rsidRDefault="0011704F" w:rsidP="00570FE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0.10%</w:t>
            </w:r>
          </w:p>
          <w:p w14:paraId="3986F07E" w14:textId="5281DFFF" w:rsidR="0011704F" w:rsidRPr="00CA0569" w:rsidRDefault="0011704F" w:rsidP="00570FE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0.5%</w:t>
            </w:r>
          </w:p>
        </w:tc>
      </w:tr>
      <w:tr w:rsidR="002F3EAC" w:rsidRPr="00920766" w14:paraId="067F7CF3" w14:textId="77777777" w:rsidTr="003930C0">
        <w:tc>
          <w:tcPr>
            <w:tcW w:w="475" w:type="dxa"/>
          </w:tcPr>
          <w:p w14:paraId="02CC9786" w14:textId="7F18F745" w:rsidR="002F3EAC" w:rsidRDefault="00DD03D5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636" w:type="dxa"/>
          </w:tcPr>
          <w:p w14:paraId="210D47A8" w14:textId="25018F04" w:rsidR="008E1C3C" w:rsidRDefault="000A0661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Free phenytoin</w:t>
            </w:r>
          </w:p>
        </w:tc>
        <w:tc>
          <w:tcPr>
            <w:tcW w:w="5244" w:type="dxa"/>
          </w:tcPr>
          <w:p w14:paraId="47F7BFA2" w14:textId="07B6D3BE" w:rsidR="008E1C3C" w:rsidRPr="00CA0569" w:rsidRDefault="000A0661" w:rsidP="00570FE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1.0 ml of 0.1 M sodium hydroxide is required</w:t>
            </w:r>
          </w:p>
        </w:tc>
      </w:tr>
      <w:tr w:rsidR="002F3EAC" w:rsidRPr="00920766" w14:paraId="4E7F51FE" w14:textId="77777777" w:rsidTr="003930C0">
        <w:tc>
          <w:tcPr>
            <w:tcW w:w="475" w:type="dxa"/>
          </w:tcPr>
          <w:p w14:paraId="63E93A9C" w14:textId="7BD308E6" w:rsidR="002F3EAC" w:rsidRDefault="00DD03D5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636" w:type="dxa"/>
          </w:tcPr>
          <w:p w14:paraId="057A65B1" w14:textId="20CC3ACA" w:rsidR="002F3EAC" w:rsidRDefault="000A0661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244" w:type="dxa"/>
          </w:tcPr>
          <w:p w14:paraId="439BE3CF" w14:textId="41878E33" w:rsidR="002F3EAC" w:rsidRDefault="000A0661" w:rsidP="00570FE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10 ppm</w:t>
            </w:r>
          </w:p>
        </w:tc>
      </w:tr>
      <w:tr w:rsidR="002F3EAC" w:rsidRPr="00920766" w14:paraId="423A24F0" w14:textId="77777777" w:rsidTr="003930C0">
        <w:tc>
          <w:tcPr>
            <w:tcW w:w="475" w:type="dxa"/>
          </w:tcPr>
          <w:p w14:paraId="0579564B" w14:textId="6A09630D" w:rsidR="002F3EAC" w:rsidRDefault="00DD03D5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636" w:type="dxa"/>
          </w:tcPr>
          <w:p w14:paraId="1AF026A2" w14:textId="6C90FB12" w:rsidR="002F3EAC" w:rsidRDefault="000A0661" w:rsidP="00570FE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5244" w:type="dxa"/>
          </w:tcPr>
          <w:p w14:paraId="0A06CEDA" w14:textId="46E24E79" w:rsidR="002F3EAC" w:rsidRDefault="000A0661" w:rsidP="00570FE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3.0%</w:t>
            </w:r>
          </w:p>
        </w:tc>
      </w:tr>
    </w:tbl>
    <w:p w14:paraId="65E428BC" w14:textId="77777777" w:rsidR="002F3EAC" w:rsidRPr="00920766" w:rsidRDefault="002F3EAC" w:rsidP="00CA4728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sectPr w:rsidR="002F3EAC" w:rsidRPr="00920766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D80070" w14:textId="77777777" w:rsidR="00DE32D3" w:rsidRDefault="00DE32D3" w:rsidP="006D43AD">
      <w:pPr>
        <w:spacing w:after="0" w:line="240" w:lineRule="auto"/>
      </w:pPr>
      <w:r>
        <w:separator/>
      </w:r>
    </w:p>
  </w:endnote>
  <w:endnote w:type="continuationSeparator" w:id="0">
    <w:p w14:paraId="2B9D8857" w14:textId="77777777" w:rsidR="00DE32D3" w:rsidRDefault="00DE32D3" w:rsidP="006D4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9F4853" w14:textId="77777777" w:rsidR="00DE32D3" w:rsidRDefault="00DE32D3" w:rsidP="006D43AD">
      <w:pPr>
        <w:spacing w:after="0" w:line="240" w:lineRule="auto"/>
      </w:pPr>
      <w:r>
        <w:separator/>
      </w:r>
    </w:p>
  </w:footnote>
  <w:footnote w:type="continuationSeparator" w:id="0">
    <w:p w14:paraId="40F55991" w14:textId="77777777" w:rsidR="00DE32D3" w:rsidRDefault="00DE32D3" w:rsidP="006D4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580043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F997696" w14:textId="1BEB8E14" w:rsidR="006D43AD" w:rsidRDefault="006D43AD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002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DA9FF68" w14:textId="77777777" w:rsidR="006D43AD" w:rsidRDefault="006D43A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34A1323"/>
    <w:multiLevelType w:val="hybridMultilevel"/>
    <w:tmpl w:val="2F704B44"/>
    <w:lvl w:ilvl="0" w:tplc="4B2071C0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6A935CC2"/>
    <w:multiLevelType w:val="hybridMultilevel"/>
    <w:tmpl w:val="EB62B3D6"/>
    <w:lvl w:ilvl="0" w:tplc="6BEA83CE">
      <w:start w:val="6"/>
      <w:numFmt w:val="bullet"/>
      <w:lvlText w:val="-"/>
      <w:lvlJc w:val="left"/>
      <w:pPr>
        <w:ind w:left="72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E6A"/>
    <w:rsid w:val="00020495"/>
    <w:rsid w:val="00025B0D"/>
    <w:rsid w:val="00082317"/>
    <w:rsid w:val="00091D35"/>
    <w:rsid w:val="000A0661"/>
    <w:rsid w:val="000E03D7"/>
    <w:rsid w:val="0011704F"/>
    <w:rsid w:val="0015515F"/>
    <w:rsid w:val="001607BE"/>
    <w:rsid w:val="00181431"/>
    <w:rsid w:val="001A37A3"/>
    <w:rsid w:val="001A4797"/>
    <w:rsid w:val="001C7293"/>
    <w:rsid w:val="001D1248"/>
    <w:rsid w:val="001E53A5"/>
    <w:rsid w:val="001E7528"/>
    <w:rsid w:val="001F1E1A"/>
    <w:rsid w:val="002A1249"/>
    <w:rsid w:val="002F3EAC"/>
    <w:rsid w:val="00346569"/>
    <w:rsid w:val="003930C0"/>
    <w:rsid w:val="003D6942"/>
    <w:rsid w:val="004179EA"/>
    <w:rsid w:val="00425804"/>
    <w:rsid w:val="00436B90"/>
    <w:rsid w:val="004860A0"/>
    <w:rsid w:val="004A5E70"/>
    <w:rsid w:val="005104ED"/>
    <w:rsid w:val="0053449A"/>
    <w:rsid w:val="00541DDC"/>
    <w:rsid w:val="00597E56"/>
    <w:rsid w:val="005B02D4"/>
    <w:rsid w:val="005B2E6A"/>
    <w:rsid w:val="006C2279"/>
    <w:rsid w:val="006D43AD"/>
    <w:rsid w:val="006E6F0F"/>
    <w:rsid w:val="00721860"/>
    <w:rsid w:val="00731AE9"/>
    <w:rsid w:val="007527B3"/>
    <w:rsid w:val="007E79E4"/>
    <w:rsid w:val="008368A5"/>
    <w:rsid w:val="008526A1"/>
    <w:rsid w:val="00883EF0"/>
    <w:rsid w:val="008A5573"/>
    <w:rsid w:val="008E1C3C"/>
    <w:rsid w:val="0092389F"/>
    <w:rsid w:val="00940943"/>
    <w:rsid w:val="00990025"/>
    <w:rsid w:val="00A27977"/>
    <w:rsid w:val="00A863C4"/>
    <w:rsid w:val="00AA3A7C"/>
    <w:rsid w:val="00AC1D9A"/>
    <w:rsid w:val="00B61822"/>
    <w:rsid w:val="00B85379"/>
    <w:rsid w:val="00B93DB0"/>
    <w:rsid w:val="00C03FA0"/>
    <w:rsid w:val="00C72CA1"/>
    <w:rsid w:val="00CA0569"/>
    <w:rsid w:val="00CA4728"/>
    <w:rsid w:val="00CA72F8"/>
    <w:rsid w:val="00CE37FE"/>
    <w:rsid w:val="00D16397"/>
    <w:rsid w:val="00D37C50"/>
    <w:rsid w:val="00D62A1A"/>
    <w:rsid w:val="00DA4D5A"/>
    <w:rsid w:val="00DD03D5"/>
    <w:rsid w:val="00DE32D3"/>
    <w:rsid w:val="00E430BE"/>
    <w:rsid w:val="00EB03FC"/>
    <w:rsid w:val="00F129C5"/>
    <w:rsid w:val="00F3548E"/>
    <w:rsid w:val="00F8515C"/>
    <w:rsid w:val="00F91863"/>
    <w:rsid w:val="00FA2ED4"/>
    <w:rsid w:val="00FB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36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68A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List Paragraph"/>
    <w:basedOn w:val="a"/>
    <w:qFormat/>
    <w:rsid w:val="00CA4728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CA4728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5">
    <w:name w:val="Table Grid"/>
    <w:basedOn w:val="a1"/>
    <w:uiPriority w:val="59"/>
    <w:rsid w:val="00CA4728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D43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6D43AD"/>
  </w:style>
  <w:style w:type="paragraph" w:styleId="a8">
    <w:name w:val="footer"/>
    <w:basedOn w:val="a"/>
    <w:link w:val="a9"/>
    <w:uiPriority w:val="99"/>
    <w:unhideWhenUsed/>
    <w:rsid w:val="006D43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6D43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68A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List Paragraph"/>
    <w:basedOn w:val="a"/>
    <w:qFormat/>
    <w:rsid w:val="00CA4728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CA4728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5">
    <w:name w:val="Table Grid"/>
    <w:basedOn w:val="a1"/>
    <w:uiPriority w:val="59"/>
    <w:rsid w:val="00CA4728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D43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6D43AD"/>
  </w:style>
  <w:style w:type="paragraph" w:styleId="a8">
    <w:name w:val="footer"/>
    <w:basedOn w:val="a"/>
    <w:link w:val="a9"/>
    <w:uiPriority w:val="99"/>
    <w:unhideWhenUsed/>
    <w:rsid w:val="006D43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6D43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BYA</cp:lastModifiedBy>
  <cp:revision>25</cp:revision>
  <dcterms:created xsi:type="dcterms:W3CDTF">2018-11-16T07:10:00Z</dcterms:created>
  <dcterms:modified xsi:type="dcterms:W3CDTF">2021-01-05T15:20:00Z</dcterms:modified>
</cp:coreProperties>
</file>